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9CB" w:rsidRPr="008679CB" w:rsidRDefault="008679CB" w:rsidP="008679CB">
      <w:pPr>
        <w:ind w:firstLineChars="98" w:firstLine="275"/>
        <w:rPr>
          <w:rFonts w:ascii="仿宋_GB2312" w:eastAsia="仿宋_GB2312"/>
          <w:b/>
          <w:sz w:val="28"/>
          <w:szCs w:val="28"/>
        </w:rPr>
      </w:pPr>
      <w:r w:rsidRPr="008679CB">
        <w:rPr>
          <w:rFonts w:ascii="仿宋_GB2312" w:eastAsia="仿宋_GB2312" w:hint="eastAsia"/>
          <w:b/>
          <w:sz w:val="28"/>
          <w:szCs w:val="28"/>
        </w:rPr>
        <w:t>第十三届“挑战杯”山东省大学生课外学术科技作品竞赛介绍</w:t>
      </w:r>
    </w:p>
    <w:p w:rsidR="008679CB" w:rsidRPr="008679CB" w:rsidRDefault="008679CB" w:rsidP="008679CB">
      <w:pPr>
        <w:rPr>
          <w:rFonts w:ascii="仿宋_GB2312" w:eastAsia="仿宋_GB2312"/>
          <w:sz w:val="28"/>
          <w:szCs w:val="28"/>
        </w:rPr>
      </w:pPr>
      <w:r w:rsidRPr="008679CB">
        <w:rPr>
          <w:rFonts w:ascii="仿宋_GB2312" w:eastAsia="仿宋_GB2312" w:hint="eastAsia"/>
          <w:sz w:val="28"/>
          <w:szCs w:val="28"/>
        </w:rPr>
        <w:t>十三届“挑战杯”山东省大学生课外学术科技作品竞赛由团省委、省科协、省教育厅、省科技厅、省学联主办，本届竞赛共收到来自57所高校的876件参赛作品，竞赛规模创历史新高，作品质量也较往届有明显提高。大赛共评选表彰了526件优秀作品、224名优秀指导教师和31个优秀组织单位。我校获得省级特等奖1项，一等奖1项，二等奖4项，三等奖9项。</w:t>
      </w:r>
    </w:p>
    <w:p w:rsidR="008679CB" w:rsidRPr="008679CB" w:rsidRDefault="008679CB" w:rsidP="008679CB">
      <w:pPr>
        <w:rPr>
          <w:rFonts w:ascii="仿宋_GB2312" w:eastAsia="仿宋_GB2312"/>
          <w:b/>
          <w:sz w:val="28"/>
          <w:szCs w:val="28"/>
        </w:rPr>
      </w:pPr>
      <w:r w:rsidRPr="008679CB">
        <w:rPr>
          <w:rFonts w:ascii="仿宋_GB2312" w:eastAsia="仿宋_GB2312" w:hint="eastAsia"/>
          <w:sz w:val="28"/>
          <w:szCs w:val="28"/>
        </w:rPr>
        <w:t xml:space="preserve">　　      </w:t>
      </w:r>
      <w:r w:rsidRPr="008679CB">
        <w:rPr>
          <w:rFonts w:ascii="仿宋_GB2312" w:eastAsia="仿宋_GB2312" w:hint="eastAsia"/>
          <w:b/>
          <w:sz w:val="28"/>
          <w:szCs w:val="28"/>
        </w:rPr>
        <w:t xml:space="preserve">   第七届全国信息技术应用水平大赛</w:t>
      </w:r>
      <w:r>
        <w:rPr>
          <w:rFonts w:ascii="仿宋_GB2312" w:eastAsia="仿宋_GB2312" w:hint="eastAsia"/>
          <w:b/>
          <w:sz w:val="28"/>
          <w:szCs w:val="28"/>
        </w:rPr>
        <w:t>介绍</w:t>
      </w:r>
    </w:p>
    <w:p w:rsidR="00B05111" w:rsidRDefault="008679CB" w:rsidP="008679CB">
      <w:pPr>
        <w:ind w:firstLineChars="200" w:firstLine="560"/>
        <w:rPr>
          <w:rFonts w:ascii="仿宋_GB2312" w:eastAsia="仿宋_GB2312" w:hint="eastAsia"/>
          <w:sz w:val="28"/>
          <w:szCs w:val="28"/>
        </w:rPr>
      </w:pPr>
      <w:r w:rsidRPr="008679CB">
        <w:rPr>
          <w:rFonts w:ascii="仿宋_GB2312" w:eastAsia="仿宋_GB2312" w:hint="eastAsia"/>
          <w:sz w:val="28"/>
          <w:szCs w:val="28"/>
        </w:rPr>
        <w:t>“中国航信杯”第七届全国信息技术应用水平大赛</w:t>
      </w:r>
      <w:r>
        <w:rPr>
          <w:rFonts w:ascii="仿宋_GB2312" w:eastAsia="仿宋_GB2312" w:hint="eastAsia"/>
          <w:sz w:val="28"/>
          <w:szCs w:val="28"/>
        </w:rPr>
        <w:t>由教育部主办</w:t>
      </w:r>
      <w:r w:rsidRPr="008679CB">
        <w:rPr>
          <w:rFonts w:ascii="仿宋_GB2312" w:eastAsia="仿宋_GB2312" w:hint="eastAsia"/>
          <w:sz w:val="28"/>
          <w:szCs w:val="28"/>
        </w:rPr>
        <w:t>全国共1069所高校参加了比赛，参加个人赛的学生达148252人，参加团体赛的队伍达1806支。最终入围全国决赛的有个人赛800人、团体赛377支代表队。我校近500名学生报名参加了11个项目的个人赛和3个项目的团体赛，经过层层选拔，最终选派4名同学进入个人赛决赛，5支代表队进入团体赛决赛。我校参赛选手共获个人奖项3项、团体奖项5项。</w:t>
      </w:r>
    </w:p>
    <w:p w:rsidR="00B42CB5" w:rsidRPr="00B42CB5" w:rsidRDefault="00B42CB5" w:rsidP="00B42CB5">
      <w:pPr>
        <w:ind w:firstLineChars="700" w:firstLine="1968"/>
        <w:rPr>
          <w:rFonts w:ascii="仿宋_GB2312" w:eastAsia="仿宋_GB2312" w:hint="eastAsia"/>
          <w:b/>
          <w:sz w:val="28"/>
          <w:szCs w:val="28"/>
        </w:rPr>
      </w:pPr>
      <w:r w:rsidRPr="00B42CB5">
        <w:rPr>
          <w:rFonts w:ascii="仿宋_GB2312" w:eastAsia="仿宋_GB2312" w:hint="eastAsia"/>
          <w:b/>
          <w:sz w:val="28"/>
          <w:szCs w:val="28"/>
        </w:rPr>
        <w:t>第三届齐鲁大学生创业计划竞赛介绍</w:t>
      </w:r>
    </w:p>
    <w:p w:rsidR="00B42CB5" w:rsidRDefault="00B42CB5" w:rsidP="00B42CB5">
      <w:pPr>
        <w:rPr>
          <w:rFonts w:ascii="仿宋_GB2312" w:eastAsia="仿宋_GB2312" w:hint="eastAsia"/>
          <w:sz w:val="28"/>
          <w:szCs w:val="28"/>
        </w:rPr>
      </w:pPr>
      <w:r w:rsidRPr="00B42CB5">
        <w:rPr>
          <w:rFonts w:ascii="仿宋_GB2312" w:eastAsia="仿宋_GB2312" w:hint="eastAsia"/>
          <w:sz w:val="28"/>
          <w:szCs w:val="28"/>
        </w:rPr>
        <w:t>第三届齐鲁大学生创业计划竞赛由山东省科学技术协会、济南市科学技术协会、山东大学主办</w:t>
      </w:r>
      <w:r>
        <w:rPr>
          <w:rFonts w:ascii="仿宋_GB2312" w:eastAsia="仿宋_GB2312" w:hint="eastAsia"/>
          <w:sz w:val="28"/>
          <w:szCs w:val="28"/>
        </w:rPr>
        <w:t>。</w:t>
      </w:r>
      <w:r w:rsidRPr="00B42CB5">
        <w:rPr>
          <w:rFonts w:ascii="仿宋_GB2312" w:eastAsia="仿宋_GB2312" w:hint="eastAsia"/>
          <w:sz w:val="28"/>
          <w:szCs w:val="28"/>
        </w:rPr>
        <w:t>收到全省33所院校的477份参赛作品，其中商业创意作品78份，创业计划作品399份，参赛人数达到3023人次，比赛共评选出获奖作品248份，我校学生作品获得一等奖</w:t>
      </w:r>
      <w:r>
        <w:rPr>
          <w:rFonts w:ascii="仿宋_GB2312" w:eastAsia="仿宋_GB2312" w:hint="eastAsia"/>
          <w:sz w:val="28"/>
          <w:szCs w:val="28"/>
        </w:rPr>
        <w:t>1项，</w:t>
      </w:r>
      <w:r w:rsidRPr="00B42CB5">
        <w:rPr>
          <w:rFonts w:ascii="仿宋_GB2312" w:eastAsia="仿宋_GB2312" w:hint="eastAsia"/>
          <w:sz w:val="28"/>
          <w:szCs w:val="28"/>
        </w:rPr>
        <w:t>二等奖6</w:t>
      </w:r>
      <w:r>
        <w:rPr>
          <w:rFonts w:ascii="仿宋_GB2312" w:eastAsia="仿宋_GB2312" w:hint="eastAsia"/>
          <w:sz w:val="28"/>
          <w:szCs w:val="28"/>
        </w:rPr>
        <w:t>项，</w:t>
      </w:r>
      <w:r w:rsidRPr="00B42CB5">
        <w:rPr>
          <w:rFonts w:ascii="仿宋_GB2312" w:eastAsia="仿宋_GB2312" w:hint="eastAsia"/>
          <w:sz w:val="28"/>
          <w:szCs w:val="28"/>
        </w:rPr>
        <w:t>三等奖22</w:t>
      </w:r>
      <w:r>
        <w:rPr>
          <w:rFonts w:ascii="仿宋_GB2312" w:eastAsia="仿宋_GB2312" w:hint="eastAsia"/>
          <w:sz w:val="28"/>
          <w:szCs w:val="28"/>
        </w:rPr>
        <w:t>项。</w:t>
      </w:r>
    </w:p>
    <w:p w:rsidR="001716BC" w:rsidRDefault="00EA7E91" w:rsidP="001716BC">
      <w:pPr>
        <w:ind w:firstLineChars="600" w:firstLine="1687"/>
        <w:rPr>
          <w:rFonts w:ascii="仿宋_GB2312" w:eastAsia="仿宋_GB2312" w:hint="eastAsia"/>
          <w:b/>
          <w:sz w:val="28"/>
          <w:szCs w:val="28"/>
        </w:rPr>
      </w:pPr>
      <w:r w:rsidRPr="00EA7E91">
        <w:rPr>
          <w:rFonts w:ascii="仿宋_GB2312" w:eastAsia="仿宋_GB2312" w:hint="eastAsia"/>
          <w:b/>
          <w:sz w:val="28"/>
          <w:szCs w:val="28"/>
        </w:rPr>
        <w:t>第六届诺基亚青年创意•创业计划大赛</w:t>
      </w:r>
    </w:p>
    <w:p w:rsidR="00EA7E91" w:rsidRDefault="001716BC" w:rsidP="001716BC">
      <w:pPr>
        <w:ind w:firstLineChars="147" w:firstLine="412"/>
        <w:rPr>
          <w:rFonts w:ascii="仿宋_GB2312" w:eastAsia="仿宋_GB2312" w:hint="eastAsia"/>
          <w:sz w:val="28"/>
          <w:szCs w:val="28"/>
        </w:rPr>
      </w:pPr>
      <w:r w:rsidRPr="001716BC">
        <w:rPr>
          <w:rFonts w:ascii="仿宋_GB2312" w:eastAsia="仿宋_GB2312" w:hint="eastAsia"/>
          <w:sz w:val="28"/>
          <w:szCs w:val="28"/>
        </w:rPr>
        <w:lastRenderedPageBreak/>
        <w:t>“诺基亚青年就业创业教育计划”（简称NYEP</w:t>
      </w:r>
      <w:r>
        <w:rPr>
          <w:rFonts w:ascii="仿宋_GB2312" w:eastAsia="仿宋_GB2312" w:hint="eastAsia"/>
          <w:sz w:val="28"/>
          <w:szCs w:val="28"/>
        </w:rPr>
        <w:t>）由中华全国青年联合会、中国光华科技基金会和诺基亚公司联合发起。</w:t>
      </w:r>
      <w:r w:rsidRPr="001716BC">
        <w:rPr>
          <w:rFonts w:ascii="仿宋_GB2312" w:eastAsia="仿宋_GB2312" w:hint="eastAsia"/>
          <w:sz w:val="28"/>
          <w:szCs w:val="28"/>
        </w:rPr>
        <w:t>本届“诺基亚青年创意•创业计划大赛”共有来自全国136余所高校的1403支团队参赛，创历届大赛参赛规模之最。经过专家评审，比赛最终产生金奖6名，银奖10名，铜奖20名。我校在本届大赛中实现获奖数量和等次的双突破，共获得银奖一项，铜奖三项。</w:t>
      </w:r>
    </w:p>
    <w:p w:rsidR="00004C30" w:rsidRDefault="00004C30" w:rsidP="00004C30">
      <w:pPr>
        <w:ind w:firstLineChars="393" w:firstLine="1105"/>
        <w:rPr>
          <w:rFonts w:ascii="仿宋_GB2312" w:eastAsia="仿宋_GB2312" w:hint="eastAsia"/>
          <w:b/>
          <w:sz w:val="28"/>
          <w:szCs w:val="28"/>
        </w:rPr>
      </w:pPr>
      <w:r w:rsidRPr="00004C30">
        <w:rPr>
          <w:rFonts w:ascii="仿宋_GB2312" w:eastAsia="仿宋_GB2312" w:hint="eastAsia"/>
          <w:b/>
          <w:sz w:val="28"/>
          <w:szCs w:val="28"/>
        </w:rPr>
        <w:t>第三届全国大学生工程训练综合能力竞赛</w:t>
      </w:r>
    </w:p>
    <w:p w:rsidR="00004C30" w:rsidRDefault="00004C30" w:rsidP="00004C30">
      <w:pPr>
        <w:ind w:firstLineChars="150" w:firstLine="420"/>
        <w:rPr>
          <w:rFonts w:ascii="仿宋_GB2312" w:eastAsia="仿宋_GB2312" w:hint="eastAsia"/>
          <w:sz w:val="28"/>
          <w:szCs w:val="28"/>
        </w:rPr>
      </w:pPr>
      <w:r w:rsidRPr="00004C30">
        <w:rPr>
          <w:rFonts w:ascii="仿宋_GB2312" w:eastAsia="仿宋_GB2312" w:hint="eastAsia"/>
          <w:sz w:val="28"/>
          <w:szCs w:val="28"/>
        </w:rPr>
        <w:t>2013第三届全国大学生工程训练综合能力竞赛由教育部高等教育司、全国大学生工程训练综合能力竞赛组委会主办</w:t>
      </w:r>
      <w:r>
        <w:rPr>
          <w:rFonts w:ascii="仿宋_GB2312" w:eastAsia="仿宋_GB2312" w:hint="eastAsia"/>
          <w:sz w:val="28"/>
          <w:szCs w:val="28"/>
        </w:rPr>
        <w:t>。</w:t>
      </w:r>
      <w:r w:rsidRPr="00004C30">
        <w:rPr>
          <w:rFonts w:ascii="仿宋_GB2312" w:eastAsia="仿宋_GB2312" w:hint="eastAsia"/>
          <w:sz w:val="28"/>
          <w:szCs w:val="28"/>
        </w:rPr>
        <w:t>本次竞赛自2012年启动，全国共有25个省区的361所高校的1131支队伍3393名学生、2262名教师参加了省级角逐。经过选拔，有101支队伍、303名学生参加了全国决赛。我校代表队以第四名的优异成绩夺得S字形绕障项目一等奖。S字形绕障项目全国共有15支队伍获一等奖，这是我校首次获得该项赛事国家级大奖。</w:t>
      </w:r>
    </w:p>
    <w:p w:rsidR="00004C30" w:rsidRPr="00004C30" w:rsidRDefault="00004C30" w:rsidP="00004C30">
      <w:pPr>
        <w:ind w:firstLineChars="595" w:firstLine="1673"/>
        <w:rPr>
          <w:rFonts w:ascii="仿宋_GB2312" w:eastAsia="仿宋_GB2312"/>
          <w:b/>
          <w:sz w:val="28"/>
          <w:szCs w:val="28"/>
        </w:rPr>
      </w:pPr>
      <w:r w:rsidRPr="00004C30">
        <w:rPr>
          <w:rFonts w:ascii="仿宋_GB2312" w:eastAsia="仿宋_GB2312" w:hint="eastAsia"/>
          <w:b/>
          <w:sz w:val="28"/>
          <w:szCs w:val="28"/>
        </w:rPr>
        <w:t>第三届山东省专利产品设计大赛</w:t>
      </w:r>
    </w:p>
    <w:p w:rsidR="00004C30" w:rsidRDefault="0087731D" w:rsidP="00004C30">
      <w:pPr>
        <w:ind w:firstLineChars="200" w:firstLine="560"/>
        <w:rPr>
          <w:rFonts w:ascii="仿宋_GB2312" w:eastAsia="仿宋_GB2312" w:hint="eastAsia"/>
          <w:sz w:val="28"/>
          <w:szCs w:val="28"/>
        </w:rPr>
      </w:pPr>
      <w:r w:rsidRPr="00004C30">
        <w:rPr>
          <w:rFonts w:ascii="仿宋_GB2312" w:eastAsia="仿宋_GB2312" w:hint="eastAsia"/>
          <w:sz w:val="28"/>
          <w:szCs w:val="28"/>
        </w:rPr>
        <w:t>第三届山东省专利产品设计大赛</w:t>
      </w:r>
      <w:r w:rsidR="00004C30" w:rsidRPr="00004C30">
        <w:rPr>
          <w:rFonts w:ascii="仿宋_GB2312" w:eastAsia="仿宋_GB2312" w:hint="eastAsia"/>
          <w:sz w:val="28"/>
          <w:szCs w:val="28"/>
        </w:rPr>
        <w:t>由山东省委宣传部、省委高校工委、团省委、省教育厅、省文化厅、省科协、省学联主办</w:t>
      </w:r>
      <w:r>
        <w:rPr>
          <w:rFonts w:ascii="仿宋_GB2312" w:eastAsia="仿宋_GB2312" w:hint="eastAsia"/>
          <w:sz w:val="28"/>
          <w:szCs w:val="28"/>
        </w:rPr>
        <w:t>。</w:t>
      </w:r>
      <w:r w:rsidRPr="00004C30">
        <w:rPr>
          <w:rFonts w:ascii="仿宋_GB2312" w:eastAsia="仿宋_GB2312" w:hint="eastAsia"/>
          <w:sz w:val="28"/>
          <w:szCs w:val="28"/>
        </w:rPr>
        <w:t>此次比赛收到了全省22所高校提交的80余件作品。</w:t>
      </w:r>
      <w:r w:rsidR="00004C30" w:rsidRPr="00004C30">
        <w:rPr>
          <w:rFonts w:ascii="仿宋_GB2312" w:eastAsia="仿宋_GB2312" w:hint="eastAsia"/>
          <w:sz w:val="28"/>
          <w:szCs w:val="28"/>
        </w:rPr>
        <w:t>我校选派的6支代表队共获一等奖2项、二等奖2项、三等奖2项</w:t>
      </w:r>
      <w:r>
        <w:rPr>
          <w:rFonts w:ascii="仿宋_GB2312" w:eastAsia="仿宋_GB2312" w:hint="eastAsia"/>
          <w:sz w:val="28"/>
          <w:szCs w:val="28"/>
        </w:rPr>
        <w:t>。</w:t>
      </w:r>
    </w:p>
    <w:p w:rsidR="00582D4F" w:rsidRPr="00582D4F" w:rsidRDefault="00582D4F" w:rsidP="00582D4F">
      <w:pPr>
        <w:ind w:firstLineChars="496" w:firstLine="1394"/>
        <w:rPr>
          <w:rFonts w:ascii="仿宋_GB2312" w:eastAsia="仿宋_GB2312" w:hint="eastAsia"/>
          <w:b/>
          <w:sz w:val="28"/>
          <w:szCs w:val="28"/>
        </w:rPr>
      </w:pPr>
      <w:r w:rsidRPr="00582D4F">
        <w:rPr>
          <w:rFonts w:ascii="仿宋_GB2312" w:eastAsia="仿宋_GB2312" w:hint="eastAsia"/>
          <w:b/>
          <w:sz w:val="28"/>
          <w:szCs w:val="28"/>
        </w:rPr>
        <w:t>山东省第四届ACM 大学生程序设计竞赛</w:t>
      </w:r>
    </w:p>
    <w:p w:rsidR="00582D4F" w:rsidRDefault="00582D4F" w:rsidP="00582D4F">
      <w:pPr>
        <w:ind w:firstLineChars="200" w:firstLine="560"/>
        <w:rPr>
          <w:rFonts w:ascii="仿宋_GB2312" w:eastAsia="仿宋_GB2312" w:hint="eastAsia"/>
          <w:sz w:val="28"/>
          <w:szCs w:val="28"/>
        </w:rPr>
      </w:pPr>
      <w:r w:rsidRPr="00582D4F">
        <w:rPr>
          <w:rFonts w:ascii="仿宋_GB2312" w:eastAsia="仿宋_GB2312" w:hint="eastAsia"/>
          <w:sz w:val="28"/>
          <w:szCs w:val="28"/>
        </w:rPr>
        <w:t>山东省ACM大学生程序设计竞赛由山东省计算机学会主办，是公认的省内规模最大、水平最高的程序设计竞赛，全省</w:t>
      </w:r>
      <w:r>
        <w:rPr>
          <w:rFonts w:ascii="仿宋_GB2312" w:eastAsia="仿宋_GB2312" w:hint="eastAsia"/>
          <w:sz w:val="28"/>
          <w:szCs w:val="28"/>
        </w:rPr>
        <w:t>共有</w:t>
      </w:r>
      <w:r w:rsidRPr="00582D4F">
        <w:rPr>
          <w:rFonts w:ascii="仿宋_GB2312" w:eastAsia="仿宋_GB2312" w:hint="eastAsia"/>
          <w:sz w:val="28"/>
          <w:szCs w:val="28"/>
        </w:rPr>
        <w:t>27所本科</w:t>
      </w:r>
      <w:r w:rsidRPr="00582D4F">
        <w:rPr>
          <w:rFonts w:ascii="仿宋_GB2312" w:eastAsia="仿宋_GB2312" w:hint="eastAsia"/>
          <w:sz w:val="28"/>
          <w:szCs w:val="28"/>
        </w:rPr>
        <w:lastRenderedPageBreak/>
        <w:t>高校96支队伍参加了比赛。</w:t>
      </w:r>
      <w:r>
        <w:rPr>
          <w:rFonts w:ascii="仿宋_GB2312" w:eastAsia="仿宋_GB2312" w:hint="eastAsia"/>
          <w:sz w:val="28"/>
          <w:szCs w:val="28"/>
        </w:rPr>
        <w:t>我校代表队</w:t>
      </w:r>
      <w:r w:rsidRPr="00582D4F">
        <w:rPr>
          <w:rFonts w:ascii="仿宋_GB2312" w:eastAsia="仿宋_GB2312" w:hint="eastAsia"/>
          <w:sz w:val="28"/>
          <w:szCs w:val="28"/>
        </w:rPr>
        <w:t>获得一等奖</w:t>
      </w:r>
      <w:r>
        <w:rPr>
          <w:rFonts w:ascii="仿宋_GB2312" w:eastAsia="仿宋_GB2312" w:hint="eastAsia"/>
          <w:sz w:val="28"/>
          <w:szCs w:val="28"/>
        </w:rPr>
        <w:t>1项</w:t>
      </w:r>
      <w:r w:rsidRPr="00582D4F">
        <w:rPr>
          <w:rFonts w:ascii="仿宋_GB2312" w:eastAsia="仿宋_GB2312" w:hint="eastAsia"/>
          <w:sz w:val="28"/>
          <w:szCs w:val="28"/>
        </w:rPr>
        <w:t>，二</w:t>
      </w:r>
      <w:r>
        <w:rPr>
          <w:rFonts w:ascii="仿宋_GB2312" w:eastAsia="仿宋_GB2312" w:hint="eastAsia"/>
          <w:sz w:val="28"/>
          <w:szCs w:val="28"/>
        </w:rPr>
        <w:t>等奖1项</w:t>
      </w:r>
      <w:r w:rsidRPr="00582D4F">
        <w:rPr>
          <w:rFonts w:ascii="仿宋_GB2312" w:eastAsia="仿宋_GB2312" w:hint="eastAsia"/>
          <w:sz w:val="28"/>
          <w:szCs w:val="28"/>
        </w:rPr>
        <w:t>、三等奖</w:t>
      </w:r>
      <w:r>
        <w:rPr>
          <w:rFonts w:ascii="仿宋_GB2312" w:eastAsia="仿宋_GB2312" w:hint="eastAsia"/>
          <w:sz w:val="28"/>
          <w:szCs w:val="28"/>
        </w:rPr>
        <w:t>1项</w:t>
      </w:r>
      <w:r w:rsidRPr="00582D4F">
        <w:rPr>
          <w:rFonts w:ascii="仿宋_GB2312" w:eastAsia="仿宋_GB2312" w:hint="eastAsia"/>
          <w:sz w:val="28"/>
          <w:szCs w:val="28"/>
        </w:rPr>
        <w:t>。</w:t>
      </w:r>
    </w:p>
    <w:p w:rsidR="00125F4A" w:rsidRPr="00125F4A" w:rsidRDefault="00125F4A" w:rsidP="00125F4A">
      <w:pPr>
        <w:ind w:firstLineChars="595" w:firstLine="1673"/>
        <w:rPr>
          <w:rFonts w:ascii="仿宋_GB2312" w:eastAsia="仿宋_GB2312" w:hint="eastAsia"/>
          <w:b/>
          <w:sz w:val="28"/>
          <w:szCs w:val="28"/>
        </w:rPr>
      </w:pPr>
      <w:r w:rsidRPr="00125F4A">
        <w:rPr>
          <w:rFonts w:ascii="仿宋_GB2312" w:eastAsia="仿宋_GB2312" w:hint="eastAsia"/>
          <w:b/>
          <w:sz w:val="28"/>
          <w:szCs w:val="28"/>
        </w:rPr>
        <w:t>第29届国际大学生数学建模竞赛</w:t>
      </w:r>
    </w:p>
    <w:p w:rsidR="00125F4A" w:rsidRDefault="00125F4A" w:rsidP="00125F4A">
      <w:pPr>
        <w:ind w:firstLineChars="200" w:firstLine="560"/>
        <w:rPr>
          <w:rFonts w:ascii="仿宋_GB2312" w:eastAsia="仿宋_GB2312" w:hint="eastAsia"/>
          <w:sz w:val="28"/>
          <w:szCs w:val="28"/>
        </w:rPr>
      </w:pPr>
      <w:r w:rsidRPr="00125F4A">
        <w:rPr>
          <w:rFonts w:ascii="仿宋_GB2312" w:eastAsia="仿宋_GB2312" w:hint="eastAsia"/>
          <w:sz w:val="28"/>
          <w:szCs w:val="28"/>
        </w:rPr>
        <w:t>今年共有5636支队伍参加了比赛，分别代表14个国家和地区。其中，有375支美国队，其余的5261支海外队分别来自加拿大、中国、芬兰、德国、中国香港、印度、印度尼西亚、墨西哥、马来西亚、新加坡、韩国、瑞典、英国等。　据悉，今年MCM的两个问题被公认为具有很大挑战性。5636个参赛队有11篇获优胜奖（Outstanding Winners）（1％）；13篇获特级提名提名奖（Finalist Winners）（1％）；857篇获一等奖（Meritorious Winners）（15％）；1650篇获二等奖（Honorable Mentions）（29％）。我校20个参赛队，5个获一等奖，8个获二等奖，7</w:t>
      </w:r>
      <w:r>
        <w:rPr>
          <w:rFonts w:ascii="仿宋_GB2312" w:eastAsia="仿宋_GB2312" w:hint="eastAsia"/>
          <w:sz w:val="28"/>
          <w:szCs w:val="28"/>
        </w:rPr>
        <w:t>个获三等奖。</w:t>
      </w:r>
    </w:p>
    <w:p w:rsidR="00AB3DB9" w:rsidRPr="00AB3DB9" w:rsidRDefault="00AB3DB9" w:rsidP="00AB3DB9">
      <w:pPr>
        <w:ind w:firstLineChars="695" w:firstLine="1954"/>
        <w:rPr>
          <w:rFonts w:ascii="仿宋_GB2312" w:eastAsia="仿宋_GB2312" w:hint="eastAsia"/>
          <w:b/>
          <w:sz w:val="28"/>
          <w:szCs w:val="28"/>
        </w:rPr>
      </w:pPr>
      <w:r w:rsidRPr="00AB3DB9">
        <w:rPr>
          <w:rFonts w:ascii="仿宋_GB2312" w:eastAsia="仿宋_GB2312" w:hint="eastAsia"/>
          <w:b/>
          <w:sz w:val="28"/>
          <w:szCs w:val="28"/>
        </w:rPr>
        <w:t>第七届大学生化工设计竞赛</w:t>
      </w:r>
    </w:p>
    <w:p w:rsidR="00AB3DB9" w:rsidRDefault="00AB3DB9" w:rsidP="00AB3DB9">
      <w:pPr>
        <w:ind w:firstLineChars="200" w:firstLine="560"/>
        <w:rPr>
          <w:rFonts w:ascii="仿宋_GB2312" w:eastAsia="仿宋_GB2312" w:hint="eastAsia"/>
          <w:sz w:val="28"/>
          <w:szCs w:val="28"/>
        </w:rPr>
      </w:pPr>
      <w:r w:rsidRPr="00AB3DB9">
        <w:rPr>
          <w:rFonts w:ascii="仿宋_GB2312" w:eastAsia="仿宋_GB2312" w:hint="eastAsia"/>
          <w:sz w:val="28"/>
          <w:szCs w:val="28"/>
        </w:rPr>
        <w:t>本次竞赛经中国化工学会、中国化工教育协会、教育部高等学校化学工程与工艺专业教学指导分委员会大学生化工设计竞赛委员会讨论决定由天津大学主办，青岛科技大学承办，本次竞赛共吸引了20多所高校的132支队伍参加，参赛人数达到660人，我校代表队获得赛区一等奖、全国二等奖，ChemKING团队和海燕团队分获全国三等奖和赛区二等奖</w:t>
      </w:r>
      <w:r>
        <w:rPr>
          <w:rFonts w:ascii="仿宋_GB2312" w:eastAsia="仿宋_GB2312" w:hint="eastAsia"/>
          <w:sz w:val="28"/>
          <w:szCs w:val="28"/>
        </w:rPr>
        <w:t>。</w:t>
      </w:r>
    </w:p>
    <w:p w:rsidR="00F1616C" w:rsidRPr="00F1616C" w:rsidRDefault="00F1616C" w:rsidP="00F1616C">
      <w:pPr>
        <w:ind w:firstLineChars="645" w:firstLine="1813"/>
        <w:rPr>
          <w:rFonts w:ascii="仿宋_GB2312" w:eastAsia="仿宋_GB2312" w:hint="eastAsia"/>
          <w:b/>
          <w:sz w:val="28"/>
          <w:szCs w:val="28"/>
        </w:rPr>
      </w:pPr>
      <w:r w:rsidRPr="00F1616C">
        <w:rPr>
          <w:rFonts w:ascii="仿宋_GB2312" w:eastAsia="仿宋_GB2312" w:hint="eastAsia"/>
          <w:b/>
          <w:sz w:val="28"/>
          <w:szCs w:val="28"/>
        </w:rPr>
        <w:t>山东省第三届家居用品设计大赛</w:t>
      </w:r>
    </w:p>
    <w:p w:rsidR="00F1616C" w:rsidRPr="00004C30" w:rsidRDefault="00F1616C" w:rsidP="00F1616C">
      <w:pPr>
        <w:ind w:firstLineChars="200" w:firstLine="560"/>
        <w:rPr>
          <w:rFonts w:ascii="仿宋_GB2312" w:eastAsia="仿宋_GB2312"/>
          <w:sz w:val="28"/>
          <w:szCs w:val="28"/>
        </w:rPr>
      </w:pPr>
      <w:r w:rsidRPr="00F1616C">
        <w:rPr>
          <w:rFonts w:ascii="仿宋_GB2312" w:eastAsia="仿宋_GB2312" w:hint="eastAsia"/>
          <w:sz w:val="28"/>
          <w:szCs w:val="28"/>
        </w:rPr>
        <w:t>由省委宣传部、省委高校工委、团省委、省教育厅等单位联合举办</w:t>
      </w:r>
      <w:r>
        <w:rPr>
          <w:rFonts w:ascii="仿宋_GB2312" w:eastAsia="仿宋_GB2312" w:hint="eastAsia"/>
          <w:sz w:val="28"/>
          <w:szCs w:val="28"/>
        </w:rPr>
        <w:t>，</w:t>
      </w:r>
      <w:r w:rsidRPr="00F1616C">
        <w:rPr>
          <w:rFonts w:ascii="仿宋_GB2312" w:eastAsia="仿宋_GB2312" w:hint="eastAsia"/>
          <w:sz w:val="28"/>
          <w:szCs w:val="28"/>
        </w:rPr>
        <w:t>大赛共收到来自全省12所高校的116支队伍提交的竞赛方案，</w:t>
      </w:r>
      <w:r w:rsidRPr="00F1616C">
        <w:rPr>
          <w:rFonts w:ascii="仿宋_GB2312" w:eastAsia="仿宋_GB2312" w:hint="eastAsia"/>
          <w:sz w:val="28"/>
          <w:szCs w:val="28"/>
        </w:rPr>
        <w:lastRenderedPageBreak/>
        <w:t>经过专家评审，共有60幅作品入围最终的奖项角逐。我校选送的11件作品获奖，其中一等奖1项、二等奖2项、三等奖3项、优秀奖5</w:t>
      </w:r>
      <w:r>
        <w:rPr>
          <w:rFonts w:ascii="仿宋_GB2312" w:eastAsia="仿宋_GB2312" w:hint="eastAsia"/>
          <w:sz w:val="28"/>
          <w:szCs w:val="28"/>
        </w:rPr>
        <w:t>项。</w:t>
      </w:r>
    </w:p>
    <w:p w:rsidR="00F1616C" w:rsidRPr="00004C30" w:rsidRDefault="00F1616C">
      <w:pPr>
        <w:ind w:firstLineChars="200" w:firstLine="560"/>
        <w:rPr>
          <w:rFonts w:ascii="仿宋_GB2312" w:eastAsia="仿宋_GB2312"/>
          <w:sz w:val="28"/>
          <w:szCs w:val="28"/>
        </w:rPr>
      </w:pPr>
    </w:p>
    <w:sectPr w:rsidR="00F1616C" w:rsidRPr="00004C30" w:rsidSect="002B36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19E" w:rsidRDefault="00FC719E" w:rsidP="0047632D">
      <w:r>
        <w:separator/>
      </w:r>
    </w:p>
  </w:endnote>
  <w:endnote w:type="continuationSeparator" w:id="1">
    <w:p w:rsidR="00FC719E" w:rsidRDefault="00FC719E" w:rsidP="004763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19E" w:rsidRDefault="00FC719E" w:rsidP="0047632D">
      <w:r>
        <w:separator/>
      </w:r>
    </w:p>
  </w:footnote>
  <w:footnote w:type="continuationSeparator" w:id="1">
    <w:p w:rsidR="00FC719E" w:rsidRDefault="00FC719E" w:rsidP="004763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632D"/>
    <w:rsid w:val="00004C30"/>
    <w:rsid w:val="00125F4A"/>
    <w:rsid w:val="001716BC"/>
    <w:rsid w:val="002B363C"/>
    <w:rsid w:val="0032096A"/>
    <w:rsid w:val="0047632D"/>
    <w:rsid w:val="00582D4F"/>
    <w:rsid w:val="00733C4C"/>
    <w:rsid w:val="008679CB"/>
    <w:rsid w:val="0087731D"/>
    <w:rsid w:val="00AB3DB9"/>
    <w:rsid w:val="00B05111"/>
    <w:rsid w:val="00B42CB5"/>
    <w:rsid w:val="00CE0A14"/>
    <w:rsid w:val="00EA7E91"/>
    <w:rsid w:val="00F1616C"/>
    <w:rsid w:val="00FC71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6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63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7632D"/>
    <w:rPr>
      <w:sz w:val="18"/>
      <w:szCs w:val="18"/>
    </w:rPr>
  </w:style>
  <w:style w:type="paragraph" w:styleId="a4">
    <w:name w:val="footer"/>
    <w:basedOn w:val="a"/>
    <w:link w:val="Char0"/>
    <w:uiPriority w:val="99"/>
    <w:semiHidden/>
    <w:unhideWhenUsed/>
    <w:rsid w:val="0047632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7632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280</Words>
  <Characters>1597</Characters>
  <Application>Microsoft Office Word</Application>
  <DocSecurity>0</DocSecurity>
  <Lines>13</Lines>
  <Paragraphs>3</Paragraphs>
  <ScaleCrop>false</ScaleCrop>
  <Company>微软中国</Company>
  <LinksUpToDate>false</LinksUpToDate>
  <CharactersWithSpaces>1874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21</cp:revision>
  <dcterms:created xsi:type="dcterms:W3CDTF">2013-09-26T00:31:00Z</dcterms:created>
  <dcterms:modified xsi:type="dcterms:W3CDTF">2013-09-26T01:18:00Z</dcterms:modified>
</cp:coreProperties>
</file>