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宋体" w:cs="宋体"/>
          <w:b/>
          <w:bCs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仿宋_GB2312" w:hAnsi="宋体"/>
          <w:b/>
          <w:bCs/>
          <w:color w:val="000000"/>
          <w:sz w:val="36"/>
          <w:szCs w:val="36"/>
        </w:rPr>
      </w:pPr>
      <w:r>
        <w:rPr>
          <w:rFonts w:hint="default" w:ascii="仿宋_GB2312" w:hAnsi="宋体" w:cs="宋体"/>
          <w:b/>
          <w:bCs/>
          <w:color w:val="000000"/>
          <w:sz w:val="36"/>
          <w:szCs w:val="36"/>
          <w:lang w:val="en-US"/>
        </w:rPr>
        <w:t>第十</w:t>
      </w:r>
      <w:r>
        <w:rPr>
          <w:rFonts w:hint="eastAsia" w:ascii="仿宋_GB2312" w:hAnsi="宋体" w:cs="宋体"/>
          <w:b/>
          <w:bCs/>
          <w:color w:val="000000"/>
          <w:sz w:val="36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default" w:ascii="仿宋_GB2312" w:hAnsi="宋体" w:cs="宋体"/>
          <w:b/>
          <w:bCs/>
          <w:color w:val="000000"/>
          <w:sz w:val="36"/>
          <w:szCs w:val="36"/>
          <w:lang w:val="en-US"/>
        </w:rPr>
        <w:t>届社团联合会副主席</w:t>
      </w:r>
      <w:r>
        <w:rPr>
          <w:rFonts w:hint="eastAsia" w:ascii="仿宋_GB2312" w:hAnsi="宋体"/>
          <w:b/>
          <w:bCs/>
          <w:color w:val="000000"/>
          <w:sz w:val="36"/>
          <w:szCs w:val="36"/>
        </w:rPr>
        <w:t>竞选报名表</w:t>
      </w:r>
    </w:p>
    <w:p>
      <w:pPr>
        <w:ind w:right="964" w:firstLine="482" w:firstLineChars="200"/>
        <w:jc w:val="right"/>
        <w:rPr>
          <w:rFonts w:eastAsia="宋体"/>
          <w:b/>
          <w:color w:val="000000"/>
          <w:sz w:val="24"/>
        </w:rPr>
      </w:pPr>
    </w:p>
    <w:tbl>
      <w:tblPr>
        <w:tblStyle w:val="2"/>
        <w:tblW w:w="8379" w:type="dxa"/>
        <w:jc w:val="center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54"/>
        <w:gridCol w:w="802"/>
        <w:gridCol w:w="1498"/>
        <w:gridCol w:w="2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民族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2365" w:type="dxa"/>
            <w:vMerge w:val="restart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班级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现任职务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jc w:val="left"/>
              <w:rPr>
                <w:rFonts w:eastAsia="宋体"/>
                <w:b/>
                <w:color w:val="000000"/>
                <w:sz w:val="24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jc w:val="left"/>
              <w:rPr>
                <w:rFonts w:eastAsia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智育</w:t>
            </w: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成绩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（班级</w:t>
            </w: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和专业</w:t>
            </w:r>
            <w:r>
              <w:rPr>
                <w:rFonts w:hint="eastAsia" w:eastAsia="宋体"/>
                <w:b/>
                <w:color w:val="000000"/>
                <w:sz w:val="24"/>
              </w:rPr>
              <w:t>）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综测成绩</w:t>
            </w:r>
          </w:p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default" w:eastAsia="宋体"/>
                <w:b/>
                <w:color w:val="000000"/>
                <w:sz w:val="24"/>
              </w:rPr>
              <w:t>（班级</w:t>
            </w: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和专业</w:t>
            </w:r>
            <w:r>
              <w:rPr>
                <w:rFonts w:hint="default" w:eastAsia="宋体"/>
                <w:b/>
                <w:color w:val="000000"/>
                <w:sz w:val="24"/>
              </w:rPr>
              <w:t>）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/>
                <w:sz w:val="24"/>
              </w:rPr>
            </w:pP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联系电话</w:t>
            </w:r>
          </w:p>
        </w:tc>
        <w:tc>
          <w:tcPr>
            <w:tcW w:w="6519" w:type="dxa"/>
            <w:gridSpan w:val="4"/>
            <w:vAlign w:val="center"/>
          </w:tcPr>
          <w:p>
            <w:pPr>
              <w:rPr>
                <w:rFonts w:hint="eastAsia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个人事迹</w:t>
            </w:r>
          </w:p>
        </w:tc>
        <w:tc>
          <w:tcPr>
            <w:tcW w:w="6519" w:type="dxa"/>
            <w:gridSpan w:val="4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社联</w:t>
            </w:r>
            <w:r>
              <w:rPr>
                <w:rFonts w:hint="eastAsia" w:eastAsia="宋体"/>
                <w:b/>
                <w:color w:val="000000"/>
                <w:sz w:val="24"/>
              </w:rPr>
              <w:t>现存问题及改正措施</w:t>
            </w:r>
          </w:p>
        </w:tc>
        <w:tc>
          <w:tcPr>
            <w:tcW w:w="6519" w:type="dxa"/>
            <w:gridSpan w:val="4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工作设想</w:t>
            </w:r>
            <w:r>
              <w:rPr>
                <w:rFonts w:hint="default" w:eastAsia="宋体"/>
                <w:b/>
                <w:color w:val="000000"/>
                <w:sz w:val="24"/>
                <w:lang w:val="en-US"/>
              </w:rPr>
              <w:t>及分管计划</w:t>
            </w:r>
          </w:p>
        </w:tc>
        <w:tc>
          <w:tcPr>
            <w:tcW w:w="6519" w:type="dxa"/>
            <w:gridSpan w:val="4"/>
            <w:vAlign w:val="center"/>
          </w:tcPr>
          <w:p>
            <w:pPr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（可附页）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75D93-643F-46B2-8CBD-A62CC886F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Paragraphs>41</Paragraphs>
  <TotalTime>16</TotalTime>
  <ScaleCrop>false</ScaleCrop>
  <LinksUpToDate>false</LinksUpToDate>
  <CharactersWithSpaces>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jhon</dc:creator>
  <cp:lastModifiedBy>白衣</cp:lastModifiedBy>
  <dcterms:modified xsi:type="dcterms:W3CDTF">2019-03-25T13:57:19Z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